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4" w:rsidRPr="00F90CDE" w:rsidRDefault="00E20374" w:rsidP="00E20374">
      <w:pPr>
        <w:spacing w:after="200" w:line="276" w:lineRule="auto"/>
        <w:rPr>
          <w:rFonts w:asciiTheme="majorHAnsi" w:hAnsiTheme="majorHAnsi"/>
        </w:rPr>
      </w:pPr>
      <w:r w:rsidRPr="00F50FC3">
        <w:rPr>
          <w:rFonts w:asciiTheme="majorHAnsi" w:hAnsiTheme="majorHAnsi"/>
          <w:b/>
          <w:u w:val="single"/>
        </w:rPr>
        <w:t>Chapter 4 (p. 57-67)</w:t>
      </w:r>
    </w:p>
    <w:p w:rsidR="00E20374" w:rsidRPr="00F50FC3" w:rsidRDefault="00E20374" w:rsidP="00E20374">
      <w:pPr>
        <w:rPr>
          <w:rFonts w:asciiTheme="majorHAnsi" w:hAnsiTheme="majorHAnsi"/>
        </w:rPr>
      </w:pPr>
      <w:r w:rsidRPr="00F50FC3">
        <w:rPr>
          <w:rFonts w:asciiTheme="majorHAnsi" w:hAnsiTheme="majorHAnsi"/>
        </w:rPr>
        <w:t>Helpful Notes:</w:t>
      </w:r>
    </w:p>
    <w:p w:rsidR="00E20374" w:rsidRPr="00F50FC3" w:rsidRDefault="00E20374" w:rsidP="00E20374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b/>
          <w:sz w:val="20"/>
          <w:szCs w:val="20"/>
        </w:rPr>
        <w:t>Page 61</w:t>
      </w:r>
    </w:p>
    <w:p w:rsidR="00E20374" w:rsidRPr="00F50FC3" w:rsidRDefault="00E20374" w:rsidP="00E20374">
      <w:pPr>
        <w:rPr>
          <w:rFonts w:asciiTheme="majorHAnsi" w:hAnsiTheme="majorHAnsi"/>
          <w:sz w:val="20"/>
          <w:szCs w:val="20"/>
        </w:rPr>
      </w:pPr>
      <w:r w:rsidRPr="00F50FC3">
        <w:rPr>
          <w:rFonts w:asciiTheme="majorHAnsi" w:hAnsiTheme="majorHAnsi"/>
          <w:sz w:val="20"/>
          <w:szCs w:val="20"/>
        </w:rPr>
        <w:t xml:space="preserve">When </w:t>
      </w:r>
      <w:smartTag w:uri="urn:schemas-microsoft-com:office:smarttags" w:element="country-region">
        <w:r w:rsidRPr="00F50FC3">
          <w:rPr>
            <w:rFonts w:asciiTheme="majorHAnsi" w:hAnsiTheme="majorHAnsi"/>
            <w:sz w:val="20"/>
            <w:szCs w:val="20"/>
          </w:rPr>
          <w:t>Britain</w:t>
        </w:r>
      </w:smartTag>
      <w:r w:rsidRPr="00F50FC3">
        <w:rPr>
          <w:rFonts w:asciiTheme="majorHAnsi" w:hAnsiTheme="majorHAnsi"/>
          <w:sz w:val="20"/>
          <w:szCs w:val="20"/>
        </w:rPr>
        <w:t xml:space="preserve"> colonized </w:t>
      </w:r>
      <w:smartTag w:uri="urn:schemas-microsoft-com:office:smarttags" w:element="place">
        <w:smartTag w:uri="urn:schemas-microsoft-com:office:smarttags" w:element="country-region">
          <w:r w:rsidRPr="00F50FC3">
            <w:rPr>
              <w:rFonts w:asciiTheme="majorHAnsi" w:hAnsiTheme="majorHAnsi"/>
              <w:sz w:val="20"/>
              <w:szCs w:val="20"/>
            </w:rPr>
            <w:t>India</w:t>
          </w:r>
        </w:smartTag>
      </w:smartTag>
      <w:r w:rsidRPr="00F50FC3">
        <w:rPr>
          <w:rFonts w:asciiTheme="majorHAnsi" w:hAnsiTheme="majorHAnsi"/>
          <w:sz w:val="20"/>
          <w:szCs w:val="20"/>
        </w:rPr>
        <w:t>,</w:t>
      </w:r>
      <w:r w:rsidRPr="00F50FC3">
        <w:rPr>
          <w:rFonts w:asciiTheme="majorHAnsi" w:hAnsiTheme="majorHAnsi"/>
          <w:i/>
          <w:sz w:val="20"/>
          <w:szCs w:val="20"/>
        </w:rPr>
        <w:t xml:space="preserve"> pukka sahib</w:t>
      </w:r>
      <w:r w:rsidRPr="00F50FC3">
        <w:rPr>
          <w:rFonts w:asciiTheme="majorHAnsi" w:hAnsiTheme="majorHAnsi"/>
          <w:sz w:val="20"/>
          <w:szCs w:val="20"/>
        </w:rPr>
        <w:t xml:space="preserve"> meant a British man who treated Indian people well.  </w:t>
      </w:r>
      <w:smartTag w:uri="urn:schemas-microsoft-com:office:smarttags" w:element="place">
        <w:r w:rsidRPr="00F50FC3">
          <w:rPr>
            <w:rFonts w:asciiTheme="majorHAnsi" w:hAnsiTheme="majorHAnsi"/>
            <w:sz w:val="20"/>
            <w:szCs w:val="20"/>
          </w:rPr>
          <w:t>Lombard</w:t>
        </w:r>
      </w:smartTag>
      <w:r w:rsidRPr="00F50FC3">
        <w:rPr>
          <w:rFonts w:asciiTheme="majorHAnsi" w:hAnsiTheme="majorHAnsi"/>
          <w:sz w:val="20"/>
          <w:szCs w:val="20"/>
        </w:rPr>
        <w:t xml:space="preserve"> is saying that he realizes a better man would have acted differently than he did, but he still believes that there was nothing really wrong with what he did.</w:t>
      </w:r>
    </w:p>
    <w:p w:rsidR="00E20374" w:rsidRPr="00F50FC3" w:rsidRDefault="00E20374" w:rsidP="00E20374">
      <w:pPr>
        <w:rPr>
          <w:rFonts w:asciiTheme="majorHAnsi" w:hAnsiTheme="majorHAnsi"/>
          <w:sz w:val="20"/>
          <w:szCs w:val="20"/>
        </w:rPr>
      </w:pP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 xml:space="preserve">1. What point does </w:t>
      </w:r>
      <w:proofErr w:type="spellStart"/>
      <w:r w:rsidRPr="00F50FC3">
        <w:rPr>
          <w:rFonts w:asciiTheme="majorHAnsi" w:hAnsiTheme="majorHAnsi"/>
        </w:rPr>
        <w:t>Wargrave</w:t>
      </w:r>
      <w:proofErr w:type="spellEnd"/>
      <w:r w:rsidRPr="00F50FC3">
        <w:rPr>
          <w:rFonts w:asciiTheme="majorHAnsi" w:hAnsiTheme="majorHAnsi"/>
        </w:rPr>
        <w:t xml:space="preserve"> make about how each of them was lured to the island</w:t>
      </w:r>
      <w:proofErr w:type="gramStart"/>
      <w:r w:rsidRPr="00F50FC3">
        <w:rPr>
          <w:rFonts w:asciiTheme="majorHAnsi" w:hAnsiTheme="majorHAnsi"/>
        </w:rPr>
        <w:t>?(</w:t>
      </w:r>
      <w:proofErr w:type="gramEnd"/>
      <w:r w:rsidRPr="00F50FC3">
        <w:rPr>
          <w:rFonts w:asciiTheme="majorHAnsi" w:hAnsiTheme="majorHAnsi"/>
        </w:rPr>
        <w:t>p.57)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2. What does Armstrong think the judge is lying about?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3. What was Anthony Marston accused of doing?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 xml:space="preserve">4. What does </w:t>
      </w:r>
      <w:proofErr w:type="spellStart"/>
      <w:r w:rsidRPr="00F50FC3">
        <w:rPr>
          <w:rFonts w:asciiTheme="majorHAnsi" w:hAnsiTheme="majorHAnsi"/>
        </w:rPr>
        <w:t>Blore</w:t>
      </w:r>
      <w:proofErr w:type="spellEnd"/>
      <w:r w:rsidRPr="00F50FC3">
        <w:rPr>
          <w:rFonts w:asciiTheme="majorHAnsi" w:hAnsiTheme="majorHAnsi"/>
        </w:rPr>
        <w:t xml:space="preserve"> mean when he says Mr. and Mrs. Rogers “came into something” after Mrs. Brady died?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E20374" w:rsidRPr="00F50FC3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5. Why don’t the characters leave when they find out that they have been lured to the island on purpose?</w:t>
      </w:r>
    </w:p>
    <w:p w:rsidR="00E20374" w:rsidRDefault="00E20374" w:rsidP="00E20374">
      <w:pPr>
        <w:spacing w:line="360" w:lineRule="auto"/>
        <w:rPr>
          <w:rFonts w:asciiTheme="majorHAnsi" w:hAnsiTheme="majorHAnsi"/>
        </w:rPr>
      </w:pPr>
      <w:r w:rsidRPr="00F50FC3">
        <w:rPr>
          <w:rFonts w:asciiTheme="majorHAnsi" w:hAnsiTheme="majorHAnsi"/>
        </w:rPr>
        <w:t>_________________________________________________________________________________________________________</w:t>
      </w:r>
    </w:p>
    <w:p w:rsidR="00996A59" w:rsidRDefault="00E20374" w:rsidP="00E20374">
      <w:r>
        <w:rPr>
          <w:rFonts w:asciiTheme="majorHAnsi" w:hAnsiTheme="majorHAnsi"/>
        </w:rPr>
        <w:br w:type="page"/>
      </w:r>
      <w:bookmarkStart w:id="0" w:name="_GoBack"/>
      <w:bookmarkEnd w:id="0"/>
    </w:p>
    <w:sectPr w:rsidR="0099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4"/>
    <w:rsid w:val="00996A59"/>
    <w:rsid w:val="00E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2017-04-07T16:40:00Z</dcterms:created>
  <dcterms:modified xsi:type="dcterms:W3CDTF">2017-04-07T16:41:00Z</dcterms:modified>
</cp:coreProperties>
</file>